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C083" w14:textId="49FA0AB5" w:rsidR="00812407" w:rsidRDefault="00812407" w:rsidP="00BA258B">
      <w:pPr>
        <w:pStyle w:val="VPN"/>
        <w:jc w:val="center"/>
        <w:rPr>
          <w:b/>
          <w:sz w:val="24"/>
          <w:u w:val="single"/>
        </w:rPr>
      </w:pPr>
      <w:r w:rsidRPr="006E1C49">
        <w:rPr>
          <w:b/>
          <w:sz w:val="24"/>
          <w:u w:val="single"/>
        </w:rPr>
        <w:t>NOMINATION FOR</w:t>
      </w:r>
      <w:r w:rsidR="00F72110">
        <w:rPr>
          <w:b/>
          <w:sz w:val="24"/>
          <w:u w:val="single"/>
        </w:rPr>
        <w:t xml:space="preserve"> </w:t>
      </w:r>
      <w:r w:rsidRPr="006E1C49">
        <w:rPr>
          <w:b/>
          <w:sz w:val="24"/>
          <w:u w:val="single"/>
        </w:rPr>
        <w:t xml:space="preserve">VICTORIAN </w:t>
      </w:r>
      <w:r w:rsidR="00BA258B">
        <w:rPr>
          <w:b/>
          <w:sz w:val="24"/>
          <w:u w:val="single"/>
        </w:rPr>
        <w:t>202</w:t>
      </w:r>
      <w:r w:rsidR="005E0600">
        <w:rPr>
          <w:b/>
          <w:sz w:val="24"/>
          <w:u w:val="single"/>
        </w:rPr>
        <w:t>4</w:t>
      </w:r>
      <w:r w:rsidR="00BA258B">
        <w:rPr>
          <w:b/>
          <w:sz w:val="24"/>
          <w:u w:val="single"/>
        </w:rPr>
        <w:t xml:space="preserve"> </w:t>
      </w:r>
      <w:r w:rsidRPr="006E1C49">
        <w:rPr>
          <w:b/>
          <w:sz w:val="24"/>
          <w:u w:val="single"/>
        </w:rPr>
        <w:t>STATE TEAM</w:t>
      </w:r>
      <w:r w:rsidR="00BA258B">
        <w:rPr>
          <w:b/>
          <w:sz w:val="24"/>
          <w:u w:val="single"/>
        </w:rPr>
        <w:t xml:space="preserve"> </w:t>
      </w:r>
      <w:r w:rsidR="00F72110">
        <w:rPr>
          <w:b/>
          <w:sz w:val="24"/>
          <w:u w:val="single"/>
        </w:rPr>
        <w:t>ACTION</w:t>
      </w:r>
      <w:r w:rsidRPr="006E1C49">
        <w:rPr>
          <w:b/>
          <w:sz w:val="24"/>
          <w:u w:val="single"/>
        </w:rPr>
        <w:t xml:space="preserve"> MATCH</w:t>
      </w:r>
    </w:p>
    <w:p w14:paraId="042979C9" w14:textId="660EA68B" w:rsidR="00BA258B" w:rsidRPr="00BA258B" w:rsidRDefault="00BA258B" w:rsidP="00BA258B">
      <w:pPr>
        <w:pStyle w:val="VPN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National Championships</w:t>
      </w:r>
      <w:r w:rsidR="005E0600">
        <w:rPr>
          <w:b/>
          <w:sz w:val="24"/>
          <w:u w:val="single"/>
        </w:rPr>
        <w:t xml:space="preserve"> </w:t>
      </w:r>
      <w:r w:rsidR="005E0600" w:rsidRPr="005E0600">
        <w:rPr>
          <w:b/>
          <w:sz w:val="24"/>
          <w:u w:val="single"/>
        </w:rPr>
        <w:t xml:space="preserve">Sporting Shooters Pistol Club, </w:t>
      </w:r>
      <w:proofErr w:type="spellStart"/>
      <w:r w:rsidR="005E0600" w:rsidRPr="005E0600">
        <w:rPr>
          <w:b/>
          <w:sz w:val="24"/>
          <w:u w:val="single"/>
        </w:rPr>
        <w:t>Majura</w:t>
      </w:r>
      <w:proofErr w:type="spellEnd"/>
      <w:r w:rsidR="005E0600" w:rsidRPr="005E0600">
        <w:rPr>
          <w:b/>
          <w:sz w:val="24"/>
          <w:u w:val="single"/>
        </w:rPr>
        <w:t xml:space="preserve"> ACT – October 2024</w:t>
      </w:r>
    </w:p>
    <w:p w14:paraId="29C12301" w14:textId="77777777" w:rsidR="00812407" w:rsidRDefault="00812407" w:rsidP="00F72110">
      <w:pPr>
        <w:tabs>
          <w:tab w:val="left" w:pos="-720"/>
        </w:tabs>
        <w:suppressAutoHyphens/>
        <w:ind w:right="54"/>
        <w:jc w:val="center"/>
        <w:rPr>
          <w:rFonts w:cs="Times New Roman"/>
          <w:spacing w:val="-3"/>
          <w:sz w:val="24"/>
        </w:rPr>
      </w:pPr>
    </w:p>
    <w:p w14:paraId="7168A6CA" w14:textId="77777777" w:rsidR="00812407" w:rsidRPr="006E1C49" w:rsidRDefault="00812407" w:rsidP="00812407">
      <w:pPr>
        <w:tabs>
          <w:tab w:val="left" w:pos="-720"/>
        </w:tabs>
        <w:suppressAutoHyphens/>
        <w:ind w:right="54"/>
        <w:rPr>
          <w:rFonts w:cs="Times New Roman"/>
          <w:spacing w:val="-3"/>
          <w:sz w:val="24"/>
        </w:rPr>
      </w:pPr>
    </w:p>
    <w:p w14:paraId="56D393E2" w14:textId="461DB40A" w:rsidR="00812407" w:rsidRDefault="00812407" w:rsidP="00812407">
      <w:pPr>
        <w:tabs>
          <w:tab w:val="left" w:pos="-720"/>
        </w:tabs>
        <w:suppressAutoHyphens/>
        <w:ind w:right="54"/>
        <w:rPr>
          <w:rFonts w:cs="Times New Roman"/>
          <w:spacing w:val="-3"/>
          <w:sz w:val="24"/>
        </w:rPr>
      </w:pPr>
      <w:r>
        <w:rPr>
          <w:rFonts w:cs="Times New Roman"/>
          <w:b/>
          <w:spacing w:val="-3"/>
          <w:sz w:val="24"/>
        </w:rPr>
        <w:t xml:space="preserve">To be submitted </w:t>
      </w:r>
      <w:r w:rsidR="00F72110">
        <w:rPr>
          <w:rFonts w:cs="Times New Roman"/>
          <w:b/>
          <w:spacing w:val="-3"/>
          <w:sz w:val="24"/>
        </w:rPr>
        <w:t>by</w:t>
      </w:r>
      <w:r w:rsidR="003716C6">
        <w:rPr>
          <w:rFonts w:cs="Times New Roman"/>
          <w:b/>
          <w:spacing w:val="-3"/>
          <w:sz w:val="24"/>
        </w:rPr>
        <w:t xml:space="preserve"> </w:t>
      </w:r>
      <w:r w:rsidR="000D4025">
        <w:rPr>
          <w:rFonts w:cs="Times New Roman"/>
          <w:b/>
          <w:spacing w:val="-3"/>
          <w:sz w:val="24"/>
        </w:rPr>
        <w:t>3</w:t>
      </w:r>
      <w:r w:rsidR="00AC3825">
        <w:rPr>
          <w:rFonts w:cs="Times New Roman"/>
          <w:b/>
          <w:spacing w:val="-3"/>
          <w:sz w:val="24"/>
        </w:rPr>
        <w:t xml:space="preserve">0 June </w:t>
      </w:r>
      <w:r w:rsidR="00BA258B">
        <w:rPr>
          <w:rFonts w:cs="Times New Roman"/>
          <w:b/>
          <w:spacing w:val="-3"/>
          <w:sz w:val="24"/>
        </w:rPr>
        <w:t>202</w:t>
      </w:r>
      <w:r w:rsidR="005E0600">
        <w:rPr>
          <w:rFonts w:cs="Times New Roman"/>
          <w:b/>
          <w:spacing w:val="-3"/>
          <w:sz w:val="24"/>
        </w:rPr>
        <w:t>4</w:t>
      </w:r>
      <w:r w:rsidR="00F72110">
        <w:rPr>
          <w:rFonts w:cs="Times New Roman"/>
          <w:b/>
          <w:spacing w:val="-3"/>
          <w:sz w:val="24"/>
        </w:rPr>
        <w:t xml:space="preserve"> to VAPA Team Manager </w:t>
      </w:r>
      <w:hyperlink r:id="rId6" w:history="1">
        <w:r w:rsidR="000D4025" w:rsidRPr="003D7F32">
          <w:rPr>
            <w:rStyle w:val="Hyperlink"/>
            <w:rFonts w:cs="Times New Roman"/>
            <w:spacing w:val="-3"/>
            <w:sz w:val="24"/>
          </w:rPr>
          <w:t>teammanager@vapa.org.au</w:t>
        </w:r>
      </w:hyperlink>
    </w:p>
    <w:p w14:paraId="0DDD32BA" w14:textId="19E51DBC" w:rsidR="00F72110" w:rsidRPr="000D4025" w:rsidRDefault="000D4025" w:rsidP="00812407">
      <w:pPr>
        <w:tabs>
          <w:tab w:val="left" w:pos="-720"/>
        </w:tabs>
        <w:suppressAutoHyphens/>
        <w:ind w:right="54"/>
        <w:rPr>
          <w:rFonts w:cs="Times New Roman"/>
          <w:spacing w:val="-3"/>
          <w:sz w:val="24"/>
        </w:rPr>
      </w:pPr>
      <w:r>
        <w:rPr>
          <w:rFonts w:cs="Times New Roman"/>
          <w:spacing w:val="-3"/>
          <w:sz w:val="24"/>
        </w:rPr>
        <w:t>If after this date, please contact the Team Manager to discuss your nomination.</w:t>
      </w:r>
    </w:p>
    <w:p w14:paraId="0F00D3EA" w14:textId="77777777" w:rsidR="00F72110" w:rsidRPr="00F72110" w:rsidRDefault="00F72110" w:rsidP="00F72110">
      <w:pPr>
        <w:widowControl w:val="0"/>
        <w:tabs>
          <w:tab w:val="left" w:pos="-720"/>
        </w:tabs>
        <w:suppressAutoHyphens/>
        <w:autoSpaceDE w:val="0"/>
        <w:autoSpaceDN w:val="0"/>
        <w:jc w:val="both"/>
        <w:rPr>
          <w:rFonts w:cs="Times New Roman"/>
          <w:color w:val="auto"/>
          <w:spacing w:val="-3"/>
          <w:sz w:val="24"/>
        </w:rPr>
      </w:pPr>
    </w:p>
    <w:p w14:paraId="2DCE81D0" w14:textId="2F2EC3F5" w:rsidR="00F72110" w:rsidRPr="00F72110" w:rsidRDefault="00F72110" w:rsidP="00F72110">
      <w:pPr>
        <w:widowControl w:val="0"/>
        <w:tabs>
          <w:tab w:val="left" w:pos="-720"/>
        </w:tabs>
        <w:suppressAutoHyphens/>
        <w:autoSpaceDE w:val="0"/>
        <w:autoSpaceDN w:val="0"/>
        <w:jc w:val="both"/>
        <w:rPr>
          <w:rFonts w:cs="Times New Roman"/>
          <w:color w:val="auto"/>
          <w:spacing w:val="-3"/>
          <w:sz w:val="24"/>
        </w:rPr>
      </w:pPr>
      <w:r w:rsidRPr="00F72110">
        <w:rPr>
          <w:rFonts w:cs="Times New Roman"/>
          <w:color w:val="auto"/>
          <w:spacing w:val="-3"/>
          <w:sz w:val="24"/>
        </w:rPr>
        <w:t xml:space="preserve">Please indicate the matches you wish to nominate for by inserting your grade and the highest score shot in </w:t>
      </w:r>
      <w:r w:rsidR="00AC3825">
        <w:rPr>
          <w:rFonts w:cs="Times New Roman"/>
          <w:color w:val="auto"/>
          <w:spacing w:val="-3"/>
          <w:sz w:val="24"/>
        </w:rPr>
        <w:t xml:space="preserve">an </w:t>
      </w:r>
      <w:r w:rsidRPr="00F72110">
        <w:rPr>
          <w:rFonts w:cs="Times New Roman"/>
          <w:color w:val="auto"/>
          <w:spacing w:val="-3"/>
          <w:sz w:val="24"/>
        </w:rPr>
        <w:t>Open competition in the past 12 months in the table below.</w:t>
      </w:r>
    </w:p>
    <w:p w14:paraId="6656DF2D" w14:textId="77777777" w:rsidR="00812407" w:rsidRDefault="00812407" w:rsidP="00812407">
      <w:pPr>
        <w:tabs>
          <w:tab w:val="left" w:pos="-720"/>
        </w:tabs>
        <w:suppressAutoHyphens/>
        <w:ind w:right="54"/>
        <w:rPr>
          <w:spacing w:val="-3"/>
        </w:rPr>
      </w:pPr>
    </w:p>
    <w:p w14:paraId="5B009ED7" w14:textId="77777777" w:rsidR="00B23A42" w:rsidRDefault="00B23A42" w:rsidP="00812407">
      <w:pPr>
        <w:tabs>
          <w:tab w:val="left" w:pos="-720"/>
        </w:tabs>
        <w:suppressAutoHyphens/>
        <w:ind w:right="54"/>
        <w:rPr>
          <w:spacing w:val="-3"/>
          <w:sz w:val="24"/>
        </w:rPr>
      </w:pPr>
      <w:r>
        <w:rPr>
          <w:spacing w:val="-3"/>
          <w:sz w:val="24"/>
        </w:rPr>
        <w:t>T</w:t>
      </w:r>
      <w:r w:rsidR="000D4025">
        <w:rPr>
          <w:spacing w:val="-3"/>
          <w:sz w:val="24"/>
        </w:rPr>
        <w:t xml:space="preserve">he selection period </w:t>
      </w:r>
      <w:r>
        <w:rPr>
          <w:spacing w:val="-3"/>
          <w:sz w:val="24"/>
        </w:rPr>
        <w:t xml:space="preserve">each year will </w:t>
      </w:r>
      <w:r w:rsidR="000D4025">
        <w:rPr>
          <w:spacing w:val="-3"/>
          <w:sz w:val="24"/>
        </w:rPr>
        <w:t xml:space="preserve">enable a team to be picked prior to the PA Nationals.  </w:t>
      </w:r>
    </w:p>
    <w:p w14:paraId="77E751AD" w14:textId="77777777" w:rsidR="00B23A42" w:rsidRDefault="00B23A42" w:rsidP="00812407">
      <w:pPr>
        <w:tabs>
          <w:tab w:val="left" w:pos="-720"/>
        </w:tabs>
        <w:suppressAutoHyphens/>
        <w:ind w:right="54"/>
        <w:rPr>
          <w:spacing w:val="-3"/>
          <w:sz w:val="24"/>
        </w:rPr>
      </w:pPr>
    </w:p>
    <w:p w14:paraId="2DBCC0A7" w14:textId="561B0FA4" w:rsidR="00812407" w:rsidRPr="000D4025" w:rsidRDefault="000D4025" w:rsidP="00812407">
      <w:pPr>
        <w:tabs>
          <w:tab w:val="left" w:pos="-720"/>
        </w:tabs>
        <w:suppressAutoHyphens/>
        <w:ind w:right="54"/>
        <w:rPr>
          <w:spacing w:val="-3"/>
          <w:sz w:val="24"/>
        </w:rPr>
      </w:pPr>
      <w:r>
        <w:rPr>
          <w:spacing w:val="-3"/>
          <w:sz w:val="24"/>
        </w:rPr>
        <w:t>Competing in the VAPA Action State Championships</w:t>
      </w:r>
      <w:r w:rsidR="00AC3825">
        <w:rPr>
          <w:spacing w:val="-3"/>
          <w:sz w:val="24"/>
        </w:rPr>
        <w:t xml:space="preserve"> (Aug 202</w:t>
      </w:r>
      <w:r w:rsidR="005E0600">
        <w:rPr>
          <w:spacing w:val="-3"/>
          <w:sz w:val="24"/>
        </w:rPr>
        <w:t>4</w:t>
      </w:r>
      <w:r>
        <w:rPr>
          <w:spacing w:val="-3"/>
          <w:sz w:val="24"/>
        </w:rPr>
        <w:t xml:space="preserve"> is mandatory to be selected in the team.</w:t>
      </w:r>
    </w:p>
    <w:p w14:paraId="2AF10881" w14:textId="7BE00FBB" w:rsidR="000D4025" w:rsidRDefault="000D4025" w:rsidP="00812407">
      <w:pPr>
        <w:tabs>
          <w:tab w:val="left" w:pos="-720"/>
        </w:tabs>
        <w:suppressAutoHyphens/>
        <w:ind w:right="54"/>
        <w:rPr>
          <w:spacing w:val="-3"/>
        </w:rPr>
      </w:pPr>
    </w:p>
    <w:p w14:paraId="5DC87517" w14:textId="77777777" w:rsidR="000D4025" w:rsidRDefault="000D4025" w:rsidP="00812407">
      <w:pPr>
        <w:tabs>
          <w:tab w:val="left" w:pos="-720"/>
        </w:tabs>
        <w:suppressAutoHyphens/>
        <w:ind w:right="54"/>
        <w:rPr>
          <w:spacing w:val="-3"/>
        </w:rPr>
      </w:pPr>
    </w:p>
    <w:tbl>
      <w:tblPr>
        <w:tblW w:w="77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160"/>
        <w:gridCol w:w="1350"/>
        <w:gridCol w:w="3420"/>
        <w:gridCol w:w="810"/>
      </w:tblGrid>
      <w:tr w:rsidR="00812407" w14:paraId="49498DAA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9172" w14:textId="77777777" w:rsidR="00812407" w:rsidRPr="006E1C49" w:rsidRDefault="00F72110" w:rsidP="009D1FAF">
            <w:pPr>
              <w:tabs>
                <w:tab w:val="left" w:pos="720"/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b/>
                <w:spacing w:val="-3"/>
              </w:rPr>
            </w:pPr>
            <w:r>
              <w:rPr>
                <w:b/>
                <w:spacing w:val="-3"/>
              </w:rPr>
              <w:t>Division / Category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A6E5" w14:textId="77777777" w:rsidR="00812407" w:rsidRPr="006E1C49" w:rsidRDefault="00812407" w:rsidP="009D1FAF">
            <w:pPr>
              <w:tabs>
                <w:tab w:val="left" w:pos="720"/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b/>
                <w:spacing w:val="-3"/>
              </w:rPr>
            </w:pPr>
            <w:r w:rsidRPr="006E1C49">
              <w:rPr>
                <w:b/>
                <w:spacing w:val="-3"/>
              </w:rPr>
              <w:t>Grade: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DB668EC" w14:textId="7D55E317" w:rsidR="00812407" w:rsidRPr="006E1C49" w:rsidRDefault="00812407" w:rsidP="009D1FAF">
            <w:pPr>
              <w:tabs>
                <w:tab w:val="left" w:pos="720"/>
                <w:tab w:val="right" w:pos="10466"/>
              </w:tabs>
              <w:suppressAutoHyphens/>
              <w:spacing w:before="120"/>
              <w:ind w:right="54"/>
              <w:rPr>
                <w:b/>
                <w:spacing w:val="-3"/>
              </w:rPr>
            </w:pPr>
            <w:r w:rsidRPr="006E1C49">
              <w:rPr>
                <w:b/>
                <w:spacing w:val="-3"/>
              </w:rPr>
              <w:t>Highest Score</w:t>
            </w:r>
            <w:r w:rsidR="009E2606">
              <w:rPr>
                <w:b/>
                <w:spacing w:val="-3"/>
              </w:rPr>
              <w:t xml:space="preserve"> and Competition </w:t>
            </w:r>
            <w:proofErr w:type="gramStart"/>
            <w:r w:rsidR="009E2606">
              <w:rPr>
                <w:b/>
                <w:spacing w:val="-3"/>
              </w:rPr>
              <w:t>where  it</w:t>
            </w:r>
            <w:proofErr w:type="gramEnd"/>
            <w:r w:rsidR="009E2606">
              <w:rPr>
                <w:b/>
                <w:spacing w:val="-3"/>
              </w:rPr>
              <w:t xml:space="preserve"> was achieved</w:t>
            </w:r>
            <w:r w:rsidRPr="006E1C49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in</w:t>
            </w:r>
            <w:r w:rsidRPr="006E1C49">
              <w:rPr>
                <w:b/>
                <w:spacing w:val="-3"/>
              </w:rPr>
              <w:t xml:space="preserve"> the past 12 months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F562" w14:textId="77777777" w:rsidR="00812407" w:rsidRPr="006E1C49" w:rsidRDefault="00812407" w:rsidP="009D1FAF">
            <w:pPr>
              <w:tabs>
                <w:tab w:val="left" w:pos="720"/>
                <w:tab w:val="right" w:pos="10466"/>
              </w:tabs>
              <w:suppressAutoHyphens/>
              <w:spacing w:before="120"/>
              <w:ind w:right="54"/>
              <w:rPr>
                <w:b/>
                <w:spacing w:val="-3"/>
              </w:rPr>
            </w:pPr>
            <w:r>
              <w:rPr>
                <w:b/>
                <w:spacing w:val="-3"/>
              </w:rPr>
              <w:t>X’s</w:t>
            </w:r>
          </w:p>
        </w:tc>
      </w:tr>
      <w:tr w:rsidR="00812407" w:rsidRPr="006E1C49" w14:paraId="2B175899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7D2A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  <w:r w:rsidRPr="006E1C49">
              <w:rPr>
                <w:spacing w:val="-3"/>
                <w:sz w:val="24"/>
              </w:rPr>
              <w:t>Open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75E5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B087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F8D2" w14:textId="77777777" w:rsidR="00812407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</w:tr>
      <w:tr w:rsidR="00812407" w:rsidRPr="006E1C49" w14:paraId="49F40944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A3EC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  <w:r w:rsidRPr="006E1C49">
              <w:rPr>
                <w:spacing w:val="-3"/>
                <w:sz w:val="24"/>
              </w:rPr>
              <w:t>Metallic Sight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735E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C6CB" w14:textId="77777777" w:rsidR="00812407" w:rsidRPr="006E1C49" w:rsidRDefault="00812407" w:rsidP="00F72110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5E72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</w:tr>
      <w:tr w:rsidR="00812407" w:rsidRPr="006E1C49" w14:paraId="47338D3A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44FA" w14:textId="55F9A02D" w:rsidR="00812407" w:rsidRPr="006E1C49" w:rsidRDefault="00F72110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Production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0B67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4D6D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34B9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</w:tr>
      <w:tr w:rsidR="00AC3825" w:rsidRPr="006E1C49" w14:paraId="491BB800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7F52" w14:textId="037F32CF" w:rsidR="00AC3825" w:rsidRPr="006E1C49" w:rsidRDefault="00AC3825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Production Optics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55EA" w14:textId="77777777" w:rsidR="00AC3825" w:rsidRPr="006E1C49" w:rsidRDefault="00AC3825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C5DB" w14:textId="77777777" w:rsidR="00AC3825" w:rsidRPr="006E1C49" w:rsidRDefault="00AC3825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1FDB" w14:textId="77777777" w:rsidR="00AC3825" w:rsidRPr="006E1C49" w:rsidRDefault="00AC3825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</w:tr>
      <w:tr w:rsidR="00812407" w:rsidRPr="006E1C49" w14:paraId="46742ECA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B2D4" w14:textId="77777777" w:rsidR="00812407" w:rsidRPr="006E1C49" w:rsidRDefault="00F72110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  <w:r w:rsidRPr="006E1C49">
              <w:rPr>
                <w:spacing w:val="-3"/>
                <w:sz w:val="24"/>
              </w:rPr>
              <w:t>Ladies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30CD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14BE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A8EC" w14:textId="77777777" w:rsidR="00812407" w:rsidRPr="006E1C49" w:rsidRDefault="00812407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</w:tr>
      <w:tr w:rsidR="00F72110" w:rsidRPr="006E1C49" w14:paraId="1360A2F2" w14:textId="77777777" w:rsidTr="009D1FA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D90A" w14:textId="77777777" w:rsidR="00F72110" w:rsidRPr="006E1C49" w:rsidRDefault="00F72110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  <w:r w:rsidRPr="006E1C49">
              <w:rPr>
                <w:spacing w:val="-3"/>
                <w:sz w:val="24"/>
              </w:rPr>
              <w:t>Junior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56C8" w14:textId="77777777" w:rsidR="00F72110" w:rsidRPr="006E1C49" w:rsidRDefault="00F72110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2420" w14:textId="77777777" w:rsidR="00F72110" w:rsidRPr="006E1C49" w:rsidRDefault="00F72110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C7ED" w14:textId="77777777" w:rsidR="00F72110" w:rsidRPr="006E1C49" w:rsidRDefault="00F72110" w:rsidP="009D1FAF">
            <w:pPr>
              <w:tabs>
                <w:tab w:val="left" w:pos="1440"/>
                <w:tab w:val="right" w:pos="10466"/>
              </w:tabs>
              <w:suppressAutoHyphens/>
              <w:spacing w:before="120"/>
              <w:ind w:right="54"/>
              <w:rPr>
                <w:spacing w:val="-3"/>
                <w:sz w:val="24"/>
              </w:rPr>
            </w:pPr>
          </w:p>
        </w:tc>
      </w:tr>
    </w:tbl>
    <w:p w14:paraId="7D57DB34" w14:textId="3CDC21B8" w:rsidR="00812407" w:rsidRDefault="00812407" w:rsidP="00812407">
      <w:pPr>
        <w:rPr>
          <w:sz w:val="24"/>
        </w:rPr>
      </w:pPr>
    </w:p>
    <w:p w14:paraId="322DD5B5" w14:textId="35E13903" w:rsidR="004D3F65" w:rsidRPr="00F72110" w:rsidRDefault="004D3F65" w:rsidP="004D3F65">
      <w:pPr>
        <w:widowControl w:val="0"/>
        <w:tabs>
          <w:tab w:val="left" w:pos="-720"/>
        </w:tabs>
        <w:suppressAutoHyphens/>
        <w:autoSpaceDE w:val="0"/>
        <w:autoSpaceDN w:val="0"/>
        <w:jc w:val="both"/>
        <w:rPr>
          <w:rFonts w:cs="Times New Roman"/>
          <w:color w:val="auto"/>
          <w:spacing w:val="-3"/>
          <w:sz w:val="24"/>
        </w:rPr>
      </w:pPr>
      <w:r w:rsidRPr="00F72110">
        <w:rPr>
          <w:rFonts w:cs="Times New Roman"/>
          <w:color w:val="auto"/>
          <w:spacing w:val="-3"/>
          <w:sz w:val="24"/>
        </w:rPr>
        <w:t xml:space="preserve">I wish to nominate to be considered in the events indicated below for the State Team that will represent VAPA at the </w:t>
      </w:r>
      <w:r w:rsidR="00BA258B">
        <w:rPr>
          <w:rFonts w:cs="Times New Roman"/>
          <w:color w:val="auto"/>
          <w:spacing w:val="-3"/>
          <w:sz w:val="24"/>
        </w:rPr>
        <w:t>2023</w:t>
      </w:r>
      <w:r w:rsidRPr="00F72110">
        <w:rPr>
          <w:rFonts w:cs="Times New Roman"/>
          <w:color w:val="auto"/>
          <w:spacing w:val="-3"/>
          <w:sz w:val="24"/>
        </w:rPr>
        <w:t xml:space="preserve"> National Championships. I have read and agreed to the VAPA State Team Selection Method.  I undertake to abide by the decision of the Team Selection Sub-Committee and, if selected, the conditions of the State Team Agreement.</w:t>
      </w:r>
    </w:p>
    <w:p w14:paraId="2EC69AC7" w14:textId="142C92F8" w:rsidR="004D3F65" w:rsidRDefault="004D3F65" w:rsidP="0081240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3694"/>
        <w:gridCol w:w="1350"/>
        <w:gridCol w:w="2325"/>
      </w:tblGrid>
      <w:tr w:rsidR="004D3F65" w14:paraId="1DD3C3F2" w14:textId="77777777" w:rsidTr="00D570DA">
        <w:trPr>
          <w:trHeight w:val="510"/>
        </w:trPr>
        <w:tc>
          <w:tcPr>
            <w:tcW w:w="2093" w:type="dxa"/>
          </w:tcPr>
          <w:p w14:paraId="0140428E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Name</w:t>
            </w:r>
          </w:p>
          <w:p w14:paraId="1945FEA8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7872" w:type="dxa"/>
            <w:gridSpan w:val="3"/>
          </w:tcPr>
          <w:p w14:paraId="2D4727EF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tr w:rsidR="004D3F65" w14:paraId="439817F6" w14:textId="77777777" w:rsidTr="00D570DA">
        <w:trPr>
          <w:trHeight w:val="567"/>
        </w:trPr>
        <w:tc>
          <w:tcPr>
            <w:tcW w:w="2093" w:type="dxa"/>
          </w:tcPr>
          <w:p w14:paraId="6010DB03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Signature</w:t>
            </w:r>
          </w:p>
        </w:tc>
        <w:tc>
          <w:tcPr>
            <w:tcW w:w="3969" w:type="dxa"/>
          </w:tcPr>
          <w:p w14:paraId="01AEFE36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411" w:type="dxa"/>
          </w:tcPr>
          <w:p w14:paraId="315B2001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Date</w:t>
            </w:r>
          </w:p>
        </w:tc>
        <w:tc>
          <w:tcPr>
            <w:tcW w:w="2492" w:type="dxa"/>
          </w:tcPr>
          <w:p w14:paraId="0FE79DA9" w14:textId="77777777" w:rsidR="004D3F65" w:rsidRDefault="004D3F65" w:rsidP="00D570D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</w:tbl>
    <w:p w14:paraId="4862616C" w14:textId="77777777" w:rsidR="004D3F65" w:rsidRPr="006E1C49" w:rsidRDefault="004D3F65" w:rsidP="00812407">
      <w:pPr>
        <w:rPr>
          <w:sz w:val="24"/>
        </w:rPr>
      </w:pPr>
    </w:p>
    <w:tbl>
      <w:tblPr>
        <w:tblW w:w="951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3062"/>
        <w:gridCol w:w="928"/>
        <w:gridCol w:w="2046"/>
        <w:gridCol w:w="984"/>
        <w:gridCol w:w="7"/>
        <w:gridCol w:w="985"/>
        <w:gridCol w:w="58"/>
        <w:gridCol w:w="1440"/>
      </w:tblGrid>
      <w:tr w:rsidR="00812407" w:rsidRPr="006E1C49" w14:paraId="59F65CFC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14A0F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Full Name: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2F824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3EBAE69D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A1C91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Preferred name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6CB88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792841B4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2DF672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542BFC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59E76F4A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6D8A75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56BEB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9DFCC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Postcode</w:t>
            </w:r>
          </w:p>
        </w:tc>
        <w:tc>
          <w:tcPr>
            <w:tcW w:w="1498" w:type="dxa"/>
            <w:gridSpan w:val="2"/>
            <w:tcBorders>
              <w:right w:val="single" w:sz="6" w:space="0" w:color="auto"/>
            </w:tcBorders>
            <w:vAlign w:val="bottom"/>
          </w:tcPr>
          <w:p w14:paraId="053B959E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4EDC12B0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A5601F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Postal 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6550DD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57A6A838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C5D30F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EE096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3A90F7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Postcode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bottom"/>
          </w:tcPr>
          <w:p w14:paraId="43D82F98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3663354F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0498E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Telephone: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2A4ED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Home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5DF7DB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A6BA5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Business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005FAC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322E5354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00D9DD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2B5AD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Mobile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F05EC6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70C33A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Fax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E2DC3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69837A0E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3F996A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E-Mail: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D452C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812407" w:rsidRPr="006E1C49" w14:paraId="59FBF9FF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E5974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Club: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AA656" w14:textId="77777777" w:rsidR="00812407" w:rsidRPr="006E1C49" w:rsidRDefault="00812407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</w:tbl>
    <w:p w14:paraId="32B293CA" w14:textId="77777777" w:rsidR="00EF0AE8" w:rsidRPr="00812407" w:rsidRDefault="00EF0AE8" w:rsidP="00812407"/>
    <w:sectPr w:rsidR="00EF0AE8" w:rsidRPr="00812407" w:rsidSect="007B082D">
      <w:footerReference w:type="default" r:id="rId7"/>
      <w:pgSz w:w="11909" w:h="16834" w:code="9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3A04" w14:textId="77777777" w:rsidR="007B082D" w:rsidRDefault="007B082D">
      <w:r>
        <w:separator/>
      </w:r>
    </w:p>
  </w:endnote>
  <w:endnote w:type="continuationSeparator" w:id="0">
    <w:p w14:paraId="3194CCC7" w14:textId="77777777" w:rsidR="007B082D" w:rsidRDefault="007B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724B" w14:textId="2C3F3393" w:rsidR="00000000" w:rsidRDefault="00000000" w:rsidP="007F706A">
    <w:pPr>
      <w:pStyle w:val="Footer"/>
      <w:tabs>
        <w:tab w:val="clear" w:pos="4320"/>
      </w:tabs>
      <w:rPr>
        <w:i/>
        <w:sz w:val="12"/>
        <w:szCs w:val="12"/>
      </w:rPr>
    </w:pPr>
  </w:p>
  <w:p w14:paraId="0FAA4AB9" w14:textId="77777777" w:rsidR="00591811" w:rsidRDefault="00591811" w:rsidP="007F706A">
    <w:pPr>
      <w:pStyle w:val="Footer"/>
      <w:tabs>
        <w:tab w:val="clear" w:pos="4320"/>
      </w:tabs>
      <w:rPr>
        <w:i/>
        <w:sz w:val="12"/>
        <w:szCs w:val="12"/>
      </w:rPr>
    </w:pPr>
  </w:p>
  <w:p w14:paraId="2F196CC8" w14:textId="4CFFE57B" w:rsidR="00000000" w:rsidRPr="00952903" w:rsidRDefault="00000000" w:rsidP="002F565E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B144" w14:textId="77777777" w:rsidR="007B082D" w:rsidRDefault="007B082D">
      <w:r>
        <w:separator/>
      </w:r>
    </w:p>
  </w:footnote>
  <w:footnote w:type="continuationSeparator" w:id="0">
    <w:p w14:paraId="6FDFF690" w14:textId="77777777" w:rsidR="007B082D" w:rsidRDefault="007B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7"/>
    <w:rsid w:val="000D4025"/>
    <w:rsid w:val="001C66B4"/>
    <w:rsid w:val="00207E61"/>
    <w:rsid w:val="003716C6"/>
    <w:rsid w:val="004D3F65"/>
    <w:rsid w:val="00591811"/>
    <w:rsid w:val="005E0600"/>
    <w:rsid w:val="00654691"/>
    <w:rsid w:val="00654895"/>
    <w:rsid w:val="007B082D"/>
    <w:rsid w:val="00812407"/>
    <w:rsid w:val="00845EE2"/>
    <w:rsid w:val="00986B45"/>
    <w:rsid w:val="009E2606"/>
    <w:rsid w:val="00AC3825"/>
    <w:rsid w:val="00B23A42"/>
    <w:rsid w:val="00BA258B"/>
    <w:rsid w:val="00DC2678"/>
    <w:rsid w:val="00EF0AE8"/>
    <w:rsid w:val="00F42645"/>
    <w:rsid w:val="00F72110"/>
    <w:rsid w:val="00F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84E68"/>
  <w14:defaultImageDpi w14:val="300"/>
  <w15:docId w15:val="{AA012435-98EE-479D-AB8E-D5A2F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07"/>
    <w:rPr>
      <w:rFonts w:ascii="Times New Roman" w:eastAsia="Times New Roman" w:hAnsi="Times New Roman" w:cs="Arial"/>
      <w:color w:val="000000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N">
    <w:name w:val="VPN"/>
    <w:rsid w:val="00812407"/>
    <w:pPr>
      <w:tabs>
        <w:tab w:val="left" w:pos="567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812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2407"/>
    <w:rPr>
      <w:rFonts w:ascii="Times New Roman" w:eastAsia="Times New Roman" w:hAnsi="Times New Roman" w:cs="Arial"/>
      <w:color w:val="000000"/>
      <w:sz w:val="20"/>
      <w:lang w:val="en-AU"/>
    </w:rPr>
  </w:style>
  <w:style w:type="character" w:styleId="Hyperlink">
    <w:name w:val="Hyperlink"/>
    <w:basedOn w:val="DefaultParagraphFont"/>
    <w:uiPriority w:val="99"/>
    <w:unhideWhenUsed/>
    <w:rsid w:val="000D4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0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D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11"/>
    <w:rPr>
      <w:rFonts w:ascii="Times New Roman" w:eastAsia="Times New Roman" w:hAnsi="Times New Roman" w:cs="Arial"/>
      <w:color w:val="000000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mmanager@vapa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Blake</dc:creator>
  <cp:keywords/>
  <dc:description/>
  <cp:lastModifiedBy>teammanager@vapa.org.au</cp:lastModifiedBy>
  <cp:revision>2</cp:revision>
  <dcterms:created xsi:type="dcterms:W3CDTF">2024-01-09T09:37:00Z</dcterms:created>
  <dcterms:modified xsi:type="dcterms:W3CDTF">2024-01-09T09:37:00Z</dcterms:modified>
</cp:coreProperties>
</file>